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75BD7812" w14:textId="77777777" w:rsidR="00E30CCF" w:rsidRDefault="00E30CCF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13671C83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38C8FD44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E30CCF">
        <w:rPr>
          <w:rFonts w:ascii="Gill Sans MT" w:hAnsi="Gill Sans MT"/>
          <w:b/>
          <w:color w:val="A6A6A6" w:themeColor="background1" w:themeShade="A6"/>
          <w:sz w:val="24"/>
          <w:szCs w:val="24"/>
        </w:rPr>
        <w:t>SAPNA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1007"/>
        <w:gridCol w:w="2912"/>
        <w:gridCol w:w="507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958"/>
              <w:gridCol w:w="8004"/>
            </w:tblGrid>
            <w:tr w:rsidR="00AA5CCC" w:rsidRPr="00AA5CCC" w14:paraId="19DE6ACB" w14:textId="77777777" w:rsidTr="00460779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460779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460779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04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460779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460779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8004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Pr="000375BE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0"/>
          <w:szCs w:val="2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310AA7A0" w14:textId="77777777" w:rsidR="000375BE" w:rsidRDefault="000375BE" w:rsidP="000375BE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00CD8244" w14:textId="77777777" w:rsidR="000375BE" w:rsidRDefault="000375BE" w:rsidP="000375BE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670B15B6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2F4CCB00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301482D0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1DEB27CD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6162ACD3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218D1430" w14:textId="77777777" w:rsidR="000375BE" w:rsidRDefault="000375BE" w:rsidP="000375BE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3C4C40BE" w14:textId="77777777" w:rsidR="000375BE" w:rsidRDefault="000375BE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45C818E" w14:textId="77777777" w:rsidR="000375BE" w:rsidRDefault="000375BE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7BE2F7D4" w14:textId="77777777" w:rsidR="000375BE" w:rsidRDefault="000375BE" w:rsidP="000375BE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4D4A78A6" w14:textId="77777777" w:rsidR="000375BE" w:rsidRDefault="000375BE" w:rsidP="000375BE">
      <w:pPr>
        <w:rPr>
          <w:rFonts w:ascii="Gill Sans MT" w:eastAsia="Times New Roman" w:hAnsi="Gill Sans MT" w:cs="Times New Roman"/>
        </w:rPr>
      </w:pPr>
    </w:p>
    <w:p w14:paraId="3D03633A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460289A0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6A66ABFE" w14:textId="77777777" w:rsidR="000375BE" w:rsidRDefault="000375BE" w:rsidP="000375BE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7FE12C8D" w14:textId="77777777" w:rsidR="000375BE" w:rsidRPr="00AA5CCC" w:rsidRDefault="000375BE" w:rsidP="000375BE">
      <w:pPr>
        <w:spacing w:after="0"/>
        <w:rPr>
          <w:rFonts w:ascii="Gill Sans MT" w:eastAsia="Times New Roman" w:hAnsi="Gill Sans MT" w:cs="Times New Roman"/>
          <w:color w:val="000000"/>
        </w:rPr>
      </w:pPr>
    </w:p>
    <w:p w14:paraId="52888A0C" w14:textId="6CF29352" w:rsidR="00AA5CCC" w:rsidRPr="00AA5CCC" w:rsidRDefault="00AA5CCC" w:rsidP="000375BE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DDA1" w14:textId="77777777" w:rsidR="00516471" w:rsidRDefault="00516471">
      <w:pPr>
        <w:spacing w:after="0" w:line="240" w:lineRule="auto"/>
      </w:pPr>
      <w:r>
        <w:separator/>
      </w:r>
    </w:p>
  </w:endnote>
  <w:endnote w:type="continuationSeparator" w:id="0">
    <w:p w14:paraId="2395810E" w14:textId="77777777" w:rsidR="00516471" w:rsidRDefault="0051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5ED8" w14:textId="77777777" w:rsidR="00516471" w:rsidRDefault="00516471">
      <w:pPr>
        <w:spacing w:after="0" w:line="240" w:lineRule="auto"/>
      </w:pPr>
      <w:r>
        <w:separator/>
      </w:r>
    </w:p>
  </w:footnote>
  <w:footnote w:type="continuationSeparator" w:id="0">
    <w:p w14:paraId="34CD7E6D" w14:textId="77777777" w:rsidR="00516471" w:rsidRDefault="0051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22680D3E" w:rsidR="00C03DB5" w:rsidRDefault="00E30C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385745C" wp14:editId="206D1263">
          <wp:simplePos x="0" y="0"/>
          <wp:positionH relativeFrom="column">
            <wp:posOffset>3976370</wp:posOffset>
          </wp:positionH>
          <wp:positionV relativeFrom="paragraph">
            <wp:posOffset>-457200</wp:posOffset>
          </wp:positionV>
          <wp:extent cx="685800" cy="1286510"/>
          <wp:effectExtent l="0" t="0" r="0" b="8890"/>
          <wp:wrapSquare wrapText="bothSides"/>
          <wp:docPr id="1" name="Picture 1" descr="The FAME: Tuzlanski kanton - opć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FAME: Tuzlanski kanton - opć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49403CCE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22AB5852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203803">
    <w:abstractNumId w:val="0"/>
  </w:num>
  <w:num w:numId="2" w16cid:durableId="1880629911">
    <w:abstractNumId w:val="1"/>
  </w:num>
  <w:num w:numId="3" w16cid:durableId="90782712">
    <w:abstractNumId w:val="4"/>
  </w:num>
  <w:num w:numId="4" w16cid:durableId="1143304051">
    <w:abstractNumId w:val="6"/>
  </w:num>
  <w:num w:numId="5" w16cid:durableId="1841312680">
    <w:abstractNumId w:val="2"/>
  </w:num>
  <w:num w:numId="6" w16cid:durableId="459494590">
    <w:abstractNumId w:val="5"/>
  </w:num>
  <w:num w:numId="7" w16cid:durableId="125702276">
    <w:abstractNumId w:val="7"/>
  </w:num>
  <w:num w:numId="8" w16cid:durableId="1838839352">
    <w:abstractNumId w:val="8"/>
  </w:num>
  <w:num w:numId="9" w16cid:durableId="5786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375BE"/>
    <w:rsid w:val="000B66A3"/>
    <w:rsid w:val="000D2C5D"/>
    <w:rsid w:val="001D30AB"/>
    <w:rsid w:val="0021090B"/>
    <w:rsid w:val="00233A6A"/>
    <w:rsid w:val="002443FF"/>
    <w:rsid w:val="00245078"/>
    <w:rsid w:val="002C1620"/>
    <w:rsid w:val="00334691"/>
    <w:rsid w:val="003831D3"/>
    <w:rsid w:val="00396002"/>
    <w:rsid w:val="00460779"/>
    <w:rsid w:val="00516471"/>
    <w:rsid w:val="00522A53"/>
    <w:rsid w:val="005714B2"/>
    <w:rsid w:val="005D6781"/>
    <w:rsid w:val="00613476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A234E3"/>
    <w:rsid w:val="00AA5CCC"/>
    <w:rsid w:val="00BA1E64"/>
    <w:rsid w:val="00C03DB5"/>
    <w:rsid w:val="00C715E2"/>
    <w:rsid w:val="00CD2B8F"/>
    <w:rsid w:val="00D32844"/>
    <w:rsid w:val="00DC49E1"/>
    <w:rsid w:val="00E30CCF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3</cp:revision>
  <dcterms:created xsi:type="dcterms:W3CDTF">2022-04-15T09:29:00Z</dcterms:created>
  <dcterms:modified xsi:type="dcterms:W3CDTF">2022-04-15T12:58:00Z</dcterms:modified>
</cp:coreProperties>
</file>